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4B74" w14:textId="571F6C60" w:rsidR="00E16ABE" w:rsidRPr="00B977FC" w:rsidRDefault="00E16ABE" w:rsidP="00E16AB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B977F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</w:t>
      </w:r>
      <w:r w:rsidRPr="0002205F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</w:t>
      </w:r>
      <w:r w:rsidR="003F5ED2" w:rsidRPr="0002205F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3</w:t>
      </w:r>
      <w:r w:rsidRPr="0002205F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</w:t>
      </w:r>
      <w:r w:rsidRPr="00B977F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do </w:t>
      </w:r>
      <w:r w:rsidR="00660AE2" w:rsidRPr="00660AE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16539149" w14:textId="77777777" w:rsidR="00E16ABE" w:rsidRPr="00B977FC" w:rsidRDefault="00E16ABE" w:rsidP="00FD50AA">
      <w:pPr>
        <w:jc w:val="center"/>
        <w:rPr>
          <w:rFonts w:ascii="Calibri Light" w:hAnsi="Calibri Light"/>
          <w:b/>
          <w:szCs w:val="20"/>
        </w:rPr>
      </w:pPr>
    </w:p>
    <w:p w14:paraId="27535D8B" w14:textId="59618C25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  <w:r w:rsidRPr="00B977FC">
        <w:rPr>
          <w:rFonts w:ascii="Calibri Light" w:hAnsi="Calibri Light"/>
          <w:b/>
          <w:szCs w:val="20"/>
        </w:rPr>
        <w:t xml:space="preserve">OŚWIADCZENIE CZŁONKÓW RADY O </w:t>
      </w:r>
      <w:r w:rsidRPr="00B977FC">
        <w:rPr>
          <w:rFonts w:ascii="Calibri Light" w:hAnsi="Calibri Light" w:cs="Calibri Light"/>
          <w:b/>
          <w:szCs w:val="20"/>
        </w:rPr>
        <w:t>BEZSTRONNOŚCI</w:t>
      </w:r>
      <w:r w:rsidR="0006774F" w:rsidRPr="00B977FC">
        <w:rPr>
          <w:rFonts w:ascii="Calibri Light" w:hAnsi="Calibri Light" w:cs="Calibri Light"/>
          <w:b/>
        </w:rPr>
        <w:t xml:space="preserve"> I </w:t>
      </w:r>
      <w:r w:rsidR="0006774F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>POUFNOŚCI</w:t>
      </w:r>
      <w:r w:rsidR="000B1877">
        <w:rPr>
          <w:rFonts w:ascii="Calibri Light" w:hAnsi="Calibri Light" w:cs="Calibri Light"/>
          <w:b/>
          <w:szCs w:val="20"/>
          <w:shd w:val="clear" w:color="auto" w:fill="FFFFFF" w:themeFill="background1"/>
        </w:rPr>
        <w:t xml:space="preserve"> </w:t>
      </w:r>
      <w:r w:rsidR="00733F0E">
        <w:rPr>
          <w:rFonts w:ascii="Calibri Light" w:hAnsi="Calibri Light" w:cs="Calibri Light"/>
          <w:b/>
          <w:szCs w:val="20"/>
          <w:shd w:val="clear" w:color="auto" w:fill="FFFFFF" w:themeFill="background1"/>
        </w:rPr>
        <w:t>WRAZ Z OŚWIADCZENIEM O BRAKU KONFLIKTU INTERESÓW</w:t>
      </w:r>
      <w:r w:rsidR="00E153F1">
        <w:rPr>
          <w:rFonts w:ascii="Calibri Light" w:hAnsi="Calibri Light" w:cs="Calibri Light"/>
          <w:b/>
          <w:szCs w:val="20"/>
          <w:shd w:val="clear" w:color="auto" w:fill="FFFFFF" w:themeFill="background1"/>
        </w:rPr>
        <w:t xml:space="preserve"> </w:t>
      </w:r>
      <w:r w:rsidR="00B6486C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>W RAMACH NABORU NR …</w:t>
      </w:r>
    </w:p>
    <w:p w14:paraId="44387862" w14:textId="77777777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</w:p>
    <w:tbl>
      <w:tblPr>
        <w:tblW w:w="46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8"/>
        <w:gridCol w:w="3281"/>
        <w:gridCol w:w="1272"/>
        <w:gridCol w:w="3123"/>
      </w:tblGrid>
      <w:tr w:rsidR="00FD50AA" w:rsidRPr="008E1DCE" w14:paraId="6551404F" w14:textId="77777777" w:rsidTr="00FD50AA">
        <w:trPr>
          <w:trHeight w:val="233"/>
          <w:jc w:val="center"/>
        </w:trPr>
        <w:tc>
          <w:tcPr>
            <w:tcW w:w="1016" w:type="pct"/>
            <w:shd w:val="clear" w:color="auto" w:fill="D9D9D9"/>
            <w:vAlign w:val="center"/>
          </w:tcPr>
          <w:p w14:paraId="456F2E1A" w14:textId="31F11505" w:rsidR="00FD50AA" w:rsidRPr="00B977FC" w:rsidRDefault="003F5ED2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bookmarkStart w:id="0" w:name="_Hlk155870295"/>
            <w:r w:rsidRPr="0002205F">
              <w:rPr>
                <w:rFonts w:ascii="Calibri Light" w:hAnsi="Calibri Light" w:cs="Calibri"/>
                <w:b/>
                <w:sz w:val="18"/>
                <w:szCs w:val="18"/>
              </w:rPr>
              <w:t>Numer Wniosku</w:t>
            </w:r>
          </w:p>
        </w:tc>
        <w:tc>
          <w:tcPr>
            <w:tcW w:w="1703" w:type="pct"/>
            <w:shd w:val="clear" w:color="auto" w:fill="D9D9D9"/>
            <w:vAlign w:val="center"/>
          </w:tcPr>
          <w:p w14:paraId="554887DE" w14:textId="77777777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Imię i Nazwisko / Nazwa Wnioskodawcy</w:t>
            </w:r>
          </w:p>
        </w:tc>
        <w:tc>
          <w:tcPr>
            <w:tcW w:w="660" w:type="pct"/>
            <w:shd w:val="clear" w:color="auto" w:fill="D9D9D9"/>
            <w:vAlign w:val="center"/>
          </w:tcPr>
          <w:p w14:paraId="5A91231E" w14:textId="77777777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Tytuł operacji</w:t>
            </w:r>
          </w:p>
        </w:tc>
        <w:tc>
          <w:tcPr>
            <w:tcW w:w="1621" w:type="pct"/>
            <w:shd w:val="clear" w:color="auto" w:fill="D9D9D9"/>
            <w:vAlign w:val="center"/>
          </w:tcPr>
          <w:p w14:paraId="0CFD1D14" w14:textId="77EBF50F" w:rsidR="00FD50AA" w:rsidRPr="00D85643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 xml:space="preserve">Wnioskowana kwota pomocy </w:t>
            </w:r>
            <w:r w:rsidR="003172CC" w:rsidRPr="00B977FC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FD50AA" w:rsidRPr="008E1DCE" w14:paraId="478170D9" w14:textId="77777777" w:rsidTr="00FD50AA">
        <w:trPr>
          <w:trHeight w:val="264"/>
          <w:jc w:val="center"/>
        </w:trPr>
        <w:tc>
          <w:tcPr>
            <w:tcW w:w="1016" w:type="pct"/>
            <w:vAlign w:val="center"/>
          </w:tcPr>
          <w:p w14:paraId="791D11CE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703" w:type="pct"/>
            <w:vAlign w:val="center"/>
          </w:tcPr>
          <w:p w14:paraId="6B40F662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660" w:type="pct"/>
            <w:vAlign w:val="center"/>
          </w:tcPr>
          <w:p w14:paraId="3638F2D5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41C89824" w14:textId="77777777" w:rsidR="00FD50AA" w:rsidRPr="00521F86" w:rsidRDefault="00FD50AA" w:rsidP="00FD50AA">
            <w:pPr>
              <w:jc w:val="center"/>
              <w:rPr>
                <w:rFonts w:ascii="Calibri Light" w:hAnsi="Calibri Light" w:cs="Calibri Light"/>
                <w:strike/>
                <w:sz w:val="20"/>
                <w:szCs w:val="20"/>
                <w:highlight w:val="yellow"/>
              </w:rPr>
            </w:pPr>
          </w:p>
        </w:tc>
      </w:tr>
      <w:bookmarkEnd w:id="0"/>
    </w:tbl>
    <w:p w14:paraId="4BD31185" w14:textId="77777777" w:rsidR="00FD50AA" w:rsidRPr="002A42E4" w:rsidRDefault="00FD50AA" w:rsidP="00FD50AA">
      <w:pPr>
        <w:jc w:val="both"/>
        <w:rPr>
          <w:rFonts w:ascii="Calibri Light" w:hAnsi="Calibri Light"/>
          <w:sz w:val="10"/>
          <w:szCs w:val="10"/>
        </w:rPr>
      </w:pPr>
    </w:p>
    <w:p w14:paraId="7B53E93D" w14:textId="1DE084A4" w:rsidR="00FD50AA" w:rsidRPr="00FD50AA" w:rsidRDefault="00FD50AA" w:rsidP="00FD50AA">
      <w:pPr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Ja niżej podpisany/podpisana oświadczam, że zapoznałem/zapoznałam się z Regulaminem Rady i procedurami wyboru 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br/>
        <w:t xml:space="preserve">i oceny operacji i nie zachodzą żadne z okoliczności, które skutkują wyłączeniem mnie z udziału z procesu oceny </w:t>
      </w:r>
      <w:r w:rsidR="008D3D2D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br/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i wyboru wniosku o przyznanie pomocy będącego przedmiotem oceny, w tym:</w:t>
      </w:r>
    </w:p>
    <w:p w14:paraId="5D27C5C4" w14:textId="77777777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brałem/brałam osobistego udziału w przygotowaniu i nie będę uczestniczył w realizacji wniosku o przyznanie pomocy będącego przedmiotem oceny.</w:t>
      </w:r>
    </w:p>
    <w:p w14:paraId="39ED5503" w14:textId="333F3A26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 związany(a) stosunkiem pracy z podmiotem składającym wniosek o przyznanie pomocy będący przedmiotem oceny.</w:t>
      </w:r>
    </w:p>
    <w:p w14:paraId="06C36356" w14:textId="7F239B31" w:rsidR="002F4012" w:rsidRPr="002F4012" w:rsidRDefault="002F4012" w:rsidP="002F4012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2F401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 wnioskodawcą, nie reprezentuję wnioskodawcy lub podmiotów z nim powiązanych, nie zachodzi pomiędzy mną a wnioskodawcą stosunek zależności służbowej lub powiązania finansowe.</w:t>
      </w:r>
    </w:p>
    <w:p w14:paraId="10C681E2" w14:textId="3FEDB5D0" w:rsidR="002F4012" w:rsidRPr="002F4012" w:rsidRDefault="002F4012" w:rsidP="002F4012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2F401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Z osobą składającą wniosek nie pozostaję w związku małżeńskim lub stosunku pokrewieństwa lub powinowactwa w linii prostej, pokrewieństwa lub powinowactwa w linii bocznej do drugiego stopnia, lub nie jestem związany z wnioskodawcą z tytułu przysposobienia, opieki lub kurateli, </w:t>
      </w:r>
    </w:p>
    <w:p w14:paraId="2A7171F3" w14:textId="77777777" w:rsidR="002F4012" w:rsidRPr="002F4012" w:rsidRDefault="002F4012" w:rsidP="002F4012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2F401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świadczę pracy na podstawie stosunków cywilnoprawnych dla podmiotu składającego wniosek o przyznanie pomocy będący przedmiotem oceny.</w:t>
      </w:r>
    </w:p>
    <w:p w14:paraId="11A36312" w14:textId="77777777" w:rsidR="002F4012" w:rsidRDefault="002F4012" w:rsidP="002F4012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2F401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 członkiem organów zarządzających i nadzorczych, wspólnikiem, udziałowcem lub akcjonariuszem podmiotu składającego wniosek o przyznanie pomocy będący przedmiotem oceny.</w:t>
      </w:r>
    </w:p>
    <w:p w14:paraId="712E1D9D" w14:textId="2870FCEA" w:rsidR="002F4012" w:rsidRPr="002F4012" w:rsidRDefault="002F4012" w:rsidP="002F4012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2F401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Nie jestem osobą fizyczną reprezentującą przedsiębiorstwo powiązane z przedsiębiorstwem reprezentowanym przez wnioskodawcę. </w:t>
      </w:r>
    </w:p>
    <w:p w14:paraId="4C8C9F68" w14:textId="77777777" w:rsidR="003F5ED2" w:rsidRDefault="00FD50AA" w:rsidP="003F5ED2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wystąpiły żadne inne okoliczności mogące skutkować koniecznością wyłączenia mnie z udziału w procesie oceny i wyboru wniosku o przyznanie pomocy będącego przedmiotem oceny.</w:t>
      </w:r>
    </w:p>
    <w:p w14:paraId="0E34DF1F" w14:textId="77777777" w:rsidR="002F4012" w:rsidRPr="002E7140" w:rsidRDefault="002F4012" w:rsidP="002F4012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2E7140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nie jestem powiązany(</w:t>
      </w:r>
      <w:r w:rsidRPr="002F401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a) z wnioskodawcą/operacją w </w:t>
      </w:r>
      <w:r w:rsidRPr="002E7140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sposób, o którym mowa w rozdziale IV.2 Wytycznych w zakresie niektórych zasad dokonywania wyboru operacji lub </w:t>
      </w:r>
      <w:proofErr w:type="spellStart"/>
      <w:r w:rsidRPr="002E7140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grantobiorców</w:t>
      </w:r>
      <w:proofErr w:type="spellEnd"/>
      <w:r w:rsidRPr="002E7140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przez lokalne grupy działania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</w:p>
    <w:p w14:paraId="5A4391FA" w14:textId="77777777" w:rsidR="003F5ED2" w:rsidRPr="00FD50AA" w:rsidRDefault="003F5ED2" w:rsidP="003F5ED2">
      <w:pPr>
        <w:spacing w:line="259" w:lineRule="auto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</w:p>
    <w:p w14:paraId="13F0768B" w14:textId="77777777" w:rsidR="00FD50AA" w:rsidRPr="00FD50AA" w:rsidRDefault="00FD50AA" w:rsidP="00FD50AA">
      <w:pPr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Ponadto zobowiązuję się do:</w:t>
      </w:r>
    </w:p>
    <w:p w14:paraId="0B006E11" w14:textId="77777777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Wypełniania moich obowiązków wynikających z uczestnictwa w procesie oceny i wybory wniosku w sposób uczciwy i sprawiedliwy, zgodnie z posiadaną wiedzą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</w:t>
      </w:r>
    </w:p>
    <w:p w14:paraId="2A8B452A" w14:textId="77777777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achowania w tajemnicy wszelkich informacji i dokumentów ujawnionych i wytworzonych w trakcie oceny i wyboru operacji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</w:p>
    <w:p w14:paraId="3BE91E92" w14:textId="59B711D8" w:rsidR="00FD50AA" w:rsidRPr="00FD50AA" w:rsidRDefault="005F1AB0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iezatrzymywania</w:t>
      </w:r>
      <w:r w:rsidR="00FD50AA"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kopii jakichkolwiek dokumentów otrzymanych w formie papierowej lub elektronicznej w trakcie oceny i wyboru operacji. </w:t>
      </w:r>
    </w:p>
    <w:p w14:paraId="43683F49" w14:textId="0B0F8A0F" w:rsidR="003F5ED2" w:rsidRDefault="00FD50AA" w:rsidP="003F5ED2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W przypadku zaistnienia którejkolwiek z okoliczności wymienionych w pkt 1-</w:t>
      </w:r>
      <w:r w:rsidR="002F401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9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, zobowiązuję się do niezwłocznego poinformowania o tym fakcie Przewodniczącego Rady i wycofania się z oceny i wyboru operacji, której okoliczność ta będzie dotyczyła. </w:t>
      </w:r>
    </w:p>
    <w:p w14:paraId="3C314F74" w14:textId="44C80378" w:rsidR="003F5ED2" w:rsidRPr="0002205F" w:rsidRDefault="003F5ED2" w:rsidP="003F5ED2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02205F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W przypadku zaistnienia powiązania z wnioskodawcą</w:t>
      </w:r>
      <w:r w:rsidR="002F401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/operacją</w:t>
      </w:r>
      <w:r w:rsidRPr="0002205F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zgodnie z pkt </w:t>
      </w:r>
      <w:r w:rsidR="002F4012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9</w:t>
      </w:r>
      <w:r w:rsidRPr="0002205F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zobowiązuję się do ujawnienia charakteru powiązań z wnioskodawcą/operacją.</w:t>
      </w:r>
    </w:p>
    <w:p w14:paraId="242999D6" w14:textId="77777777" w:rsidR="00FD50AA" w:rsidRPr="001A6B36" w:rsidRDefault="00FD50AA" w:rsidP="00FD50AA">
      <w:pPr>
        <w:ind w:left="360"/>
        <w:jc w:val="both"/>
        <w:rPr>
          <w:rFonts w:ascii="Calibri Light" w:hAnsi="Calibri Light"/>
          <w:sz w:val="18"/>
          <w:szCs w:val="20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695"/>
        <w:gridCol w:w="3968"/>
      </w:tblGrid>
      <w:tr w:rsidR="001D3878" w:rsidRPr="001A6B36" w14:paraId="14690022" w14:textId="77777777" w:rsidTr="0025360C">
        <w:trPr>
          <w:trHeight w:val="310"/>
          <w:jc w:val="center"/>
        </w:trPr>
        <w:tc>
          <w:tcPr>
            <w:tcW w:w="493" w:type="pct"/>
            <w:shd w:val="clear" w:color="auto" w:fill="F2F2F2" w:themeFill="background1" w:themeFillShade="F2"/>
            <w:vAlign w:val="center"/>
          </w:tcPr>
          <w:p w14:paraId="6AFF727E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BC3C96">
              <w:rPr>
                <w:rFonts w:ascii="Calibri Light" w:hAnsi="Calibri Light"/>
                <w:b/>
                <w:sz w:val="22"/>
                <w:szCs w:val="18"/>
              </w:rPr>
              <w:t>L.p.</w:t>
            </w:r>
          </w:p>
        </w:tc>
        <w:tc>
          <w:tcPr>
            <w:tcW w:w="2173" w:type="pct"/>
            <w:shd w:val="clear" w:color="auto" w:fill="F2F2F2" w:themeFill="background1" w:themeFillShade="F2"/>
            <w:vAlign w:val="center"/>
          </w:tcPr>
          <w:p w14:paraId="64D83E1D" w14:textId="314B4019" w:rsidR="001D3878" w:rsidRPr="00BC3C96" w:rsidRDefault="00437102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N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 xml:space="preserve">azwisko </w:t>
            </w:r>
            <w:r>
              <w:rPr>
                <w:rFonts w:ascii="Calibri Light" w:hAnsi="Calibri Light"/>
                <w:b/>
                <w:sz w:val="22"/>
                <w:szCs w:val="18"/>
              </w:rPr>
              <w:t>i im</w:t>
            </w:r>
            <w:r w:rsidRPr="00437102">
              <w:rPr>
                <w:rFonts w:ascii="Calibri Light" w:hAnsi="Calibri Light"/>
                <w:b/>
                <w:sz w:val="22"/>
                <w:szCs w:val="18"/>
              </w:rPr>
              <w:t xml:space="preserve">ię 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>członka Rady</w:t>
            </w:r>
          </w:p>
        </w:tc>
        <w:tc>
          <w:tcPr>
            <w:tcW w:w="2334" w:type="pct"/>
            <w:shd w:val="clear" w:color="auto" w:fill="F2F2F2" w:themeFill="background1" w:themeFillShade="F2"/>
            <w:vAlign w:val="center"/>
          </w:tcPr>
          <w:p w14:paraId="56D3BF91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Data i p</w:t>
            </w:r>
            <w:r w:rsidRPr="00BC3C96">
              <w:rPr>
                <w:rFonts w:ascii="Calibri Light" w:hAnsi="Calibri Light"/>
                <w:b/>
                <w:sz w:val="22"/>
                <w:szCs w:val="18"/>
              </w:rPr>
              <w:t>odpis</w:t>
            </w:r>
          </w:p>
        </w:tc>
      </w:tr>
      <w:tr w:rsidR="00283342" w:rsidRPr="001A6B36" w14:paraId="125D3CE7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1B36E5C1" w14:textId="77777777" w:rsidR="00283342" w:rsidRPr="00345B4E" w:rsidRDefault="00283342" w:rsidP="0028334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E8F1" w14:textId="7E5FF027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F05097">
              <w:rPr>
                <w:rFonts w:ascii="Calibri Light" w:hAnsi="Calibri Light" w:cs="Calibri Light"/>
              </w:rPr>
              <w:t>Michał Balcer</w:t>
            </w:r>
          </w:p>
        </w:tc>
        <w:tc>
          <w:tcPr>
            <w:tcW w:w="2334" w:type="pct"/>
          </w:tcPr>
          <w:p w14:paraId="6AAD387E" w14:textId="73823A7A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="Calibri Light" w:hAnsi="Calibri Light"/>
                <w:bCs/>
                <w:sz w:val="22"/>
                <w:szCs w:val="22"/>
              </w:rPr>
            </w:pPr>
            <w:r w:rsidRPr="00283342">
              <w:rPr>
                <w:rFonts w:ascii="Calibri Light" w:hAnsi="Calibri Light"/>
                <w:bCs/>
                <w:sz w:val="22"/>
                <w:szCs w:val="22"/>
              </w:rPr>
              <w:t>30.09.2025 r.</w:t>
            </w:r>
          </w:p>
        </w:tc>
      </w:tr>
      <w:tr w:rsidR="00283342" w:rsidRPr="001A6B36" w14:paraId="4F850931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1DF61873" w14:textId="77777777" w:rsidR="00283342" w:rsidRPr="00345B4E" w:rsidRDefault="00283342" w:rsidP="0028334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C5E7" w14:textId="418CFFC1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EF2C06">
              <w:rPr>
                <w:rFonts w:ascii="Calibri Light" w:hAnsi="Calibri Light" w:cs="Calibri Light"/>
              </w:rPr>
              <w:t>Renata Gość</w:t>
            </w:r>
          </w:p>
        </w:tc>
        <w:tc>
          <w:tcPr>
            <w:tcW w:w="2334" w:type="pct"/>
          </w:tcPr>
          <w:p w14:paraId="08F8E565" w14:textId="5EC649F5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47A82CC4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3DBE6ACD" w14:textId="77777777" w:rsidR="00283342" w:rsidRPr="00345B4E" w:rsidRDefault="00283342" w:rsidP="0028334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17AF" w14:textId="593C650E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F05097">
              <w:rPr>
                <w:rFonts w:ascii="Calibri Light" w:hAnsi="Calibri Light" w:cs="Calibri Light"/>
              </w:rPr>
              <w:t>Justyna Hołub-Rojkiewicz</w:t>
            </w:r>
          </w:p>
        </w:tc>
        <w:tc>
          <w:tcPr>
            <w:tcW w:w="2334" w:type="pct"/>
          </w:tcPr>
          <w:p w14:paraId="16DD6CEB" w14:textId="78102859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737FCB15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19CA3A4A" w14:textId="091128B3" w:rsidR="00283342" w:rsidRPr="00616A92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16A92">
              <w:rPr>
                <w:rFonts w:ascii="Calibri Light" w:hAnsi="Calibri Light"/>
                <w:sz w:val="22"/>
                <w:szCs w:val="22"/>
              </w:rPr>
              <w:t>4.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EF9D" w14:textId="7CFDB109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F05097">
              <w:rPr>
                <w:rFonts w:ascii="Calibri Light" w:hAnsi="Calibri Light" w:cs="Calibri Light"/>
              </w:rPr>
              <w:t xml:space="preserve">Jan </w:t>
            </w:r>
            <w:proofErr w:type="spellStart"/>
            <w:r w:rsidRPr="00F05097">
              <w:rPr>
                <w:rFonts w:ascii="Calibri Light" w:hAnsi="Calibri Light" w:cs="Calibri Light"/>
              </w:rPr>
              <w:t>Homann</w:t>
            </w:r>
            <w:proofErr w:type="spellEnd"/>
          </w:p>
        </w:tc>
        <w:tc>
          <w:tcPr>
            <w:tcW w:w="2334" w:type="pct"/>
          </w:tcPr>
          <w:p w14:paraId="503745DB" w14:textId="1EE8D133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389783E6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26034AF8" w14:textId="77717BC2" w:rsidR="00283342" w:rsidRPr="00616A92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16A92">
              <w:rPr>
                <w:rFonts w:ascii="Calibri Light" w:hAnsi="Calibri Light"/>
                <w:sz w:val="22"/>
                <w:szCs w:val="22"/>
              </w:rPr>
              <w:t>5.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DE23" w14:textId="2B7D9624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F05097">
              <w:rPr>
                <w:rFonts w:ascii="Calibri Light" w:hAnsi="Calibri Light" w:cs="Calibri Light"/>
              </w:rPr>
              <w:t>Sylwester Kasperkiewicz</w:t>
            </w:r>
          </w:p>
        </w:tc>
        <w:tc>
          <w:tcPr>
            <w:tcW w:w="2334" w:type="pct"/>
          </w:tcPr>
          <w:p w14:paraId="63D9E0F2" w14:textId="64AE5689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12B170EF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17BF9C86" w14:textId="093E2D6A" w:rsidR="00283342" w:rsidRPr="00616A92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16A92">
              <w:rPr>
                <w:rFonts w:ascii="Calibri Light" w:hAnsi="Calibri Light"/>
                <w:sz w:val="22"/>
                <w:szCs w:val="22"/>
              </w:rPr>
              <w:t>6.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8B03" w14:textId="0BF59DE6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0476CE">
              <w:rPr>
                <w:rFonts w:ascii="Calibri Light" w:hAnsi="Calibri Light" w:cs="Calibri Light"/>
              </w:rPr>
              <w:t>Ewa Kosińska</w:t>
            </w:r>
          </w:p>
        </w:tc>
        <w:tc>
          <w:tcPr>
            <w:tcW w:w="2334" w:type="pct"/>
          </w:tcPr>
          <w:p w14:paraId="56B5ACC2" w14:textId="0F3AAAC7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7E85B97B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0903CF57" w14:textId="704119C2" w:rsidR="00283342" w:rsidRPr="00616A92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16A92">
              <w:rPr>
                <w:rFonts w:ascii="Calibri Light" w:hAnsi="Calibri Light"/>
                <w:sz w:val="22"/>
                <w:szCs w:val="22"/>
              </w:rPr>
              <w:t>7.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F21A" w14:textId="68B74A95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F05097">
              <w:rPr>
                <w:rFonts w:ascii="Calibri Light" w:hAnsi="Calibri Light" w:cs="Calibri Light"/>
              </w:rPr>
              <w:t>Magdalena Kremer</w:t>
            </w:r>
          </w:p>
        </w:tc>
        <w:tc>
          <w:tcPr>
            <w:tcW w:w="2334" w:type="pct"/>
          </w:tcPr>
          <w:p w14:paraId="1A95C3D0" w14:textId="58B64213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20871C0F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1EE585B5" w14:textId="0EB911E6" w:rsidR="00283342" w:rsidRPr="00616A92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16A92">
              <w:rPr>
                <w:rFonts w:ascii="Calibri Light" w:hAnsi="Calibri Light"/>
                <w:sz w:val="22"/>
                <w:szCs w:val="22"/>
              </w:rPr>
              <w:t>8.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43D9" w14:textId="5AB521A6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F05097">
              <w:rPr>
                <w:rFonts w:ascii="Calibri Light" w:hAnsi="Calibri Light" w:cs="Calibri Light"/>
              </w:rPr>
              <w:t>Bogumiła Lewandowska-Siwek</w:t>
            </w:r>
          </w:p>
        </w:tc>
        <w:tc>
          <w:tcPr>
            <w:tcW w:w="2334" w:type="pct"/>
          </w:tcPr>
          <w:p w14:paraId="5702C687" w14:textId="6311AC11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01E4B93E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5D9B1306" w14:textId="5CCF8CAB" w:rsidR="00283342" w:rsidRPr="00616A92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16A92">
              <w:rPr>
                <w:rFonts w:ascii="Calibri Light" w:hAnsi="Calibri Light"/>
                <w:sz w:val="22"/>
                <w:szCs w:val="22"/>
              </w:rPr>
              <w:lastRenderedPageBreak/>
              <w:t>9.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A6B9" w14:textId="71D8D03E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F05097">
              <w:rPr>
                <w:rFonts w:ascii="Calibri Light" w:hAnsi="Calibri Light" w:cs="Calibri Light"/>
              </w:rPr>
              <w:t>Anna Mańczak</w:t>
            </w:r>
          </w:p>
        </w:tc>
        <w:tc>
          <w:tcPr>
            <w:tcW w:w="2334" w:type="pct"/>
          </w:tcPr>
          <w:p w14:paraId="2249BD02" w14:textId="11599776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5D1AF5A0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3114230F" w14:textId="26854982" w:rsidR="00283342" w:rsidRPr="00616A92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16A92">
              <w:rPr>
                <w:rFonts w:ascii="Calibri Light" w:hAnsi="Calibri Light"/>
                <w:sz w:val="22"/>
                <w:szCs w:val="22"/>
              </w:rPr>
              <w:t>10.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D2AF" w14:textId="25B9CCCB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 w:cs="Calibri Light"/>
              </w:rPr>
              <w:t>Dominika Pośpiech</w:t>
            </w:r>
          </w:p>
        </w:tc>
        <w:tc>
          <w:tcPr>
            <w:tcW w:w="2334" w:type="pct"/>
          </w:tcPr>
          <w:p w14:paraId="314C746B" w14:textId="3514504D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31E5EE80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5A7CDF69" w14:textId="19C03683" w:rsidR="00283342" w:rsidRPr="00616A92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16A92">
              <w:rPr>
                <w:rFonts w:ascii="Calibri Light" w:hAnsi="Calibri Light"/>
                <w:sz w:val="22"/>
                <w:szCs w:val="22"/>
              </w:rPr>
              <w:t>11.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B490" w14:textId="63F23B5F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F05097">
              <w:rPr>
                <w:rFonts w:ascii="Calibri Light" w:hAnsi="Calibri Light" w:cs="Calibri Light"/>
              </w:rPr>
              <w:t>Arkadiusz Puchała</w:t>
            </w:r>
          </w:p>
        </w:tc>
        <w:tc>
          <w:tcPr>
            <w:tcW w:w="2334" w:type="pct"/>
          </w:tcPr>
          <w:p w14:paraId="54829DA0" w14:textId="675969EB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07CF96C1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2A49F1B2" w14:textId="198FA7D3" w:rsidR="00283342" w:rsidRPr="00616A92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16A92">
              <w:rPr>
                <w:rFonts w:ascii="Calibri Light" w:hAnsi="Calibri Light"/>
                <w:sz w:val="22"/>
                <w:szCs w:val="22"/>
              </w:rPr>
              <w:t>12.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11C7" w14:textId="5EDC8B1E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F05097">
              <w:rPr>
                <w:rFonts w:ascii="Calibri Light" w:hAnsi="Calibri Light" w:cs="Calibri Light"/>
              </w:rPr>
              <w:t>Jacek Rabiega</w:t>
            </w:r>
          </w:p>
        </w:tc>
        <w:tc>
          <w:tcPr>
            <w:tcW w:w="2334" w:type="pct"/>
          </w:tcPr>
          <w:p w14:paraId="7018F082" w14:textId="6C41554E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37B345F2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3D3B7474" w14:textId="3B8308A9" w:rsidR="00283342" w:rsidRPr="00616A92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16A92">
              <w:rPr>
                <w:rFonts w:ascii="Calibri Light" w:hAnsi="Calibri Light"/>
                <w:sz w:val="22"/>
                <w:szCs w:val="22"/>
              </w:rPr>
              <w:t>13.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5664" w14:textId="4DD1F569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F05097">
              <w:rPr>
                <w:rFonts w:ascii="Calibri Light" w:hAnsi="Calibri Light" w:cs="Calibri Light"/>
              </w:rPr>
              <w:t xml:space="preserve">Kinga </w:t>
            </w:r>
            <w:proofErr w:type="spellStart"/>
            <w:r w:rsidRPr="00F05097">
              <w:rPr>
                <w:rFonts w:ascii="Calibri Light" w:hAnsi="Calibri Light" w:cs="Calibri Light"/>
              </w:rPr>
              <w:t>Slotta</w:t>
            </w:r>
            <w:proofErr w:type="spellEnd"/>
          </w:p>
        </w:tc>
        <w:tc>
          <w:tcPr>
            <w:tcW w:w="2334" w:type="pct"/>
          </w:tcPr>
          <w:p w14:paraId="74D20268" w14:textId="2172719F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  <w:tr w:rsidR="00283342" w:rsidRPr="001A6B36" w14:paraId="28C19152" w14:textId="77777777" w:rsidTr="004655FC">
        <w:trPr>
          <w:trHeight w:val="283"/>
          <w:jc w:val="center"/>
        </w:trPr>
        <w:tc>
          <w:tcPr>
            <w:tcW w:w="493" w:type="pct"/>
            <w:vAlign w:val="center"/>
          </w:tcPr>
          <w:p w14:paraId="67829430" w14:textId="53BB99E5" w:rsidR="00283342" w:rsidRPr="00616A92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16A92">
              <w:rPr>
                <w:rFonts w:ascii="Calibri Light" w:hAnsi="Calibri Light"/>
                <w:sz w:val="22"/>
                <w:szCs w:val="22"/>
              </w:rPr>
              <w:t>14.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E35C" w14:textId="0AC08C1F" w:rsidR="00283342" w:rsidRPr="00345B4E" w:rsidRDefault="00283342" w:rsidP="0028334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F05097">
              <w:rPr>
                <w:rFonts w:ascii="Calibri Light" w:hAnsi="Calibri Light" w:cs="Calibri Light"/>
              </w:rPr>
              <w:t>Krzysztof Zawada</w:t>
            </w:r>
          </w:p>
        </w:tc>
        <w:tc>
          <w:tcPr>
            <w:tcW w:w="2334" w:type="pct"/>
          </w:tcPr>
          <w:p w14:paraId="06CE05CF" w14:textId="3E7DA3F9" w:rsidR="00283342" w:rsidRPr="00283342" w:rsidRDefault="00283342" w:rsidP="0028334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83342">
              <w:rPr>
                <w:rFonts w:asciiTheme="majorHAnsi" w:hAnsiTheme="majorHAnsi" w:cstheme="majorHAnsi"/>
                <w:sz w:val="22"/>
                <w:szCs w:val="22"/>
              </w:rPr>
              <w:t>30.09.2025 r.</w:t>
            </w:r>
          </w:p>
        </w:tc>
      </w:tr>
    </w:tbl>
    <w:p w14:paraId="7EA334BA" w14:textId="77777777" w:rsidR="00FD50AA" w:rsidRPr="00BC3C96" w:rsidRDefault="00FD50AA" w:rsidP="00FD50AA">
      <w:pPr>
        <w:rPr>
          <w:rFonts w:ascii="Calibri Light" w:hAnsi="Calibri Light" w:cs="Calibri"/>
          <w:sz w:val="2"/>
        </w:rPr>
      </w:pPr>
    </w:p>
    <w:p w14:paraId="562AC951" w14:textId="77777777" w:rsidR="00FD50AA" w:rsidRPr="00B01DCB" w:rsidRDefault="00FD50AA" w:rsidP="00FD50AA">
      <w:pPr>
        <w:rPr>
          <w:sz w:val="2"/>
          <w:szCs w:val="2"/>
        </w:rPr>
      </w:pPr>
    </w:p>
    <w:sectPr w:rsidR="00FD50AA" w:rsidRPr="00B01DCB" w:rsidSect="00C46F10">
      <w:headerReference w:type="default" r:id="rId10"/>
      <w:footerReference w:type="default" r:id="rId11"/>
      <w:pgSz w:w="11906" w:h="16838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26ACB" w14:textId="77777777" w:rsidR="00EA18D0" w:rsidRDefault="00EA18D0" w:rsidP="00FD50AA">
      <w:r>
        <w:separator/>
      </w:r>
    </w:p>
  </w:endnote>
  <w:endnote w:type="continuationSeparator" w:id="0">
    <w:p w14:paraId="3F434B86" w14:textId="77777777" w:rsidR="00EA18D0" w:rsidRDefault="00EA18D0" w:rsidP="00FD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3382C" w14:textId="77777777" w:rsidR="00B57E7D" w:rsidRDefault="00B57E7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b/>
        <w:sz w:val="14"/>
        <w:szCs w:val="14"/>
      </w:rPr>
    </w:pPr>
  </w:p>
  <w:p w14:paraId="513EB811" w14:textId="77777777" w:rsidR="00B57E7D" w:rsidRPr="00990629" w:rsidRDefault="00B57E7D" w:rsidP="00B70D1C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A40B4" w14:textId="77777777" w:rsidR="00EA18D0" w:rsidRDefault="00EA18D0" w:rsidP="00FD50AA">
      <w:r>
        <w:separator/>
      </w:r>
    </w:p>
  </w:footnote>
  <w:footnote w:type="continuationSeparator" w:id="0">
    <w:p w14:paraId="3E66EA3B" w14:textId="77777777" w:rsidR="00EA18D0" w:rsidRDefault="00EA18D0" w:rsidP="00FD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BD94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  <w:p w14:paraId="5EBDB70C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46B91"/>
    <w:multiLevelType w:val="hybridMultilevel"/>
    <w:tmpl w:val="237E2158"/>
    <w:lvl w:ilvl="0" w:tplc="8EEEC4C6">
      <w:start w:val="1"/>
      <w:numFmt w:val="decimal"/>
      <w:lvlText w:val="%1."/>
      <w:lvlJc w:val="left"/>
      <w:pPr>
        <w:ind w:left="780" w:hanging="360"/>
      </w:pPr>
      <w:rPr>
        <w:i w:val="0"/>
        <w:iCs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E490B9B"/>
    <w:multiLevelType w:val="hybridMultilevel"/>
    <w:tmpl w:val="E3583E44"/>
    <w:lvl w:ilvl="0" w:tplc="418CFBEA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3346"/>
    <w:multiLevelType w:val="hybridMultilevel"/>
    <w:tmpl w:val="FF4C8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081809">
    <w:abstractNumId w:val="1"/>
  </w:num>
  <w:num w:numId="2" w16cid:durableId="1048602896">
    <w:abstractNumId w:val="2"/>
  </w:num>
  <w:num w:numId="3" w16cid:durableId="1661421443">
    <w:abstractNumId w:val="0"/>
  </w:num>
  <w:num w:numId="4" w16cid:durableId="1174879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0AA"/>
    <w:rsid w:val="0000429D"/>
    <w:rsid w:val="0002205F"/>
    <w:rsid w:val="0006774F"/>
    <w:rsid w:val="000B1877"/>
    <w:rsid w:val="000E7F83"/>
    <w:rsid w:val="00123617"/>
    <w:rsid w:val="001D3878"/>
    <w:rsid w:val="00237E9F"/>
    <w:rsid w:val="00251D29"/>
    <w:rsid w:val="0025360C"/>
    <w:rsid w:val="00272666"/>
    <w:rsid w:val="002778BF"/>
    <w:rsid w:val="00283342"/>
    <w:rsid w:val="00285942"/>
    <w:rsid w:val="002D5226"/>
    <w:rsid w:val="002F4012"/>
    <w:rsid w:val="002F6F6C"/>
    <w:rsid w:val="003172CC"/>
    <w:rsid w:val="003836A9"/>
    <w:rsid w:val="003A2F03"/>
    <w:rsid w:val="003B0185"/>
    <w:rsid w:val="003B6B13"/>
    <w:rsid w:val="003F5ED2"/>
    <w:rsid w:val="00437102"/>
    <w:rsid w:val="00440060"/>
    <w:rsid w:val="00440497"/>
    <w:rsid w:val="00444381"/>
    <w:rsid w:val="004469FC"/>
    <w:rsid w:val="00450C47"/>
    <w:rsid w:val="004515E9"/>
    <w:rsid w:val="00470A2F"/>
    <w:rsid w:val="00490AED"/>
    <w:rsid w:val="004D5442"/>
    <w:rsid w:val="004E5103"/>
    <w:rsid w:val="004E5BD9"/>
    <w:rsid w:val="00521F86"/>
    <w:rsid w:val="005253B5"/>
    <w:rsid w:val="00576245"/>
    <w:rsid w:val="005C05FE"/>
    <w:rsid w:val="005D28C7"/>
    <w:rsid w:val="005F1AB0"/>
    <w:rsid w:val="006157F8"/>
    <w:rsid w:val="00616A92"/>
    <w:rsid w:val="006255E9"/>
    <w:rsid w:val="00647A34"/>
    <w:rsid w:val="006561E4"/>
    <w:rsid w:val="00660AE2"/>
    <w:rsid w:val="00663D57"/>
    <w:rsid w:val="0067065C"/>
    <w:rsid w:val="00733F0E"/>
    <w:rsid w:val="00782D4E"/>
    <w:rsid w:val="007D24D8"/>
    <w:rsid w:val="007D6728"/>
    <w:rsid w:val="00820881"/>
    <w:rsid w:val="008326F6"/>
    <w:rsid w:val="008D3D2D"/>
    <w:rsid w:val="00905238"/>
    <w:rsid w:val="00921CC3"/>
    <w:rsid w:val="00924561"/>
    <w:rsid w:val="00943C05"/>
    <w:rsid w:val="0096460B"/>
    <w:rsid w:val="009D5D27"/>
    <w:rsid w:val="00A450FF"/>
    <w:rsid w:val="00AE5483"/>
    <w:rsid w:val="00B01DCB"/>
    <w:rsid w:val="00B16FF0"/>
    <w:rsid w:val="00B57E7D"/>
    <w:rsid w:val="00B646D6"/>
    <w:rsid w:val="00B6486C"/>
    <w:rsid w:val="00B804D1"/>
    <w:rsid w:val="00B859A6"/>
    <w:rsid w:val="00B977FC"/>
    <w:rsid w:val="00C314FD"/>
    <w:rsid w:val="00C4157A"/>
    <w:rsid w:val="00C46F10"/>
    <w:rsid w:val="00D55064"/>
    <w:rsid w:val="00D85643"/>
    <w:rsid w:val="00DD4749"/>
    <w:rsid w:val="00E153F1"/>
    <w:rsid w:val="00E16ABE"/>
    <w:rsid w:val="00EA18D0"/>
    <w:rsid w:val="00EA57DD"/>
    <w:rsid w:val="00ED1042"/>
    <w:rsid w:val="00ED7872"/>
    <w:rsid w:val="00F10E29"/>
    <w:rsid w:val="00F1207B"/>
    <w:rsid w:val="00F946F8"/>
    <w:rsid w:val="00FA04E2"/>
    <w:rsid w:val="00FB450B"/>
    <w:rsid w:val="00FD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9683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0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D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D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FD50A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50AA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Pogrubienie">
    <w:name w:val="Strong"/>
    <w:uiPriority w:val="22"/>
    <w:qFormat/>
    <w:rsid w:val="00FD50A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6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617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1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617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47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4" ma:contentTypeDescription="Utwórz nowy dokument." ma:contentTypeScope="" ma:versionID="730d63755bf352cfe1b47748daffc48a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c6d86dd29b80cc0e9d1b7a0be31fc559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Props1.xml><?xml version="1.0" encoding="utf-8"?>
<ds:datastoreItem xmlns:ds="http://schemas.openxmlformats.org/officeDocument/2006/customXml" ds:itemID="{BBE4193F-9E78-4CD3-B95F-1CDC1B7E5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B9E8F-B4D5-474A-AE43-339119A738B0}"/>
</file>

<file path=customXml/itemProps3.xml><?xml version="1.0" encoding="utf-8"?>
<ds:datastoreItem xmlns:ds="http://schemas.openxmlformats.org/officeDocument/2006/customXml" ds:itemID="{C269EE66-E761-4369-B2A2-8BB4AC9BF460}">
  <ds:schemaRefs>
    <ds:schemaRef ds:uri="http://schemas.microsoft.com/office/2006/metadata/properties"/>
    <ds:schemaRef ds:uri="http://schemas.microsoft.com/office/infopath/2007/PartnerControls"/>
    <ds:schemaRef ds:uri="c4cd4e33-74fe-4348-8c3d-3389d86fcb38"/>
    <ds:schemaRef ds:uri="510793c0-70b9-4be5-b556-d68ad790016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480</Words>
  <Characters>3032</Characters>
  <Application>Microsoft Office Word</Application>
  <DocSecurity>0</DocSecurity>
  <Lines>96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Grzegorz Grzunka</cp:lastModifiedBy>
  <cp:revision>25</cp:revision>
  <cp:lastPrinted>2024-02-27T05:34:00Z</cp:lastPrinted>
  <dcterms:created xsi:type="dcterms:W3CDTF">2024-03-13T09:40:00Z</dcterms:created>
  <dcterms:modified xsi:type="dcterms:W3CDTF">2026-01-12T21:29:00Z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0x01010024FD681E7968824ABBAB9B48CC562527</vt:lpwstr>
  </property>
</Properties>
</file>